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1D" w:rsidRDefault="009015FC" w:rsidP="009015FC">
      <w:pPr>
        <w:jc w:val="center"/>
        <w:rPr>
          <w:rFonts w:hint="eastAsia"/>
          <w:b/>
          <w:sz w:val="36"/>
          <w:szCs w:val="36"/>
        </w:rPr>
      </w:pPr>
      <w:r w:rsidRPr="00B3759B">
        <w:rPr>
          <w:rFonts w:hint="eastAsia"/>
          <w:b/>
          <w:sz w:val="36"/>
          <w:szCs w:val="36"/>
        </w:rPr>
        <w:t>关于</w:t>
      </w:r>
      <w:r w:rsidR="000D221D">
        <w:rPr>
          <w:rFonts w:hint="eastAsia"/>
          <w:b/>
          <w:sz w:val="36"/>
          <w:szCs w:val="36"/>
        </w:rPr>
        <w:t>批准</w:t>
      </w:r>
      <w:r w:rsidRPr="00B3759B">
        <w:rPr>
          <w:rFonts w:hint="eastAsia"/>
          <w:b/>
          <w:sz w:val="36"/>
          <w:szCs w:val="36"/>
        </w:rPr>
        <w:t>2018</w:t>
      </w:r>
      <w:r w:rsidRPr="00B3759B">
        <w:rPr>
          <w:rFonts w:hint="eastAsia"/>
          <w:b/>
          <w:sz w:val="36"/>
          <w:szCs w:val="36"/>
        </w:rPr>
        <w:t>年度阜新市社会科学研究</w:t>
      </w:r>
    </w:p>
    <w:p w:rsidR="00F049AE" w:rsidRPr="00B3759B" w:rsidRDefault="009015FC" w:rsidP="009015FC">
      <w:pPr>
        <w:jc w:val="center"/>
        <w:rPr>
          <w:rFonts w:hint="eastAsia"/>
          <w:b/>
          <w:sz w:val="36"/>
          <w:szCs w:val="36"/>
        </w:rPr>
      </w:pPr>
      <w:r w:rsidRPr="00B3759B">
        <w:rPr>
          <w:rFonts w:hint="eastAsia"/>
          <w:b/>
          <w:sz w:val="36"/>
          <w:szCs w:val="36"/>
        </w:rPr>
        <w:t>立项课题的通知</w:t>
      </w:r>
    </w:p>
    <w:p w:rsidR="009015FC" w:rsidRDefault="009015FC">
      <w:pPr>
        <w:rPr>
          <w:rFonts w:hint="eastAsia"/>
        </w:rPr>
      </w:pPr>
    </w:p>
    <w:p w:rsidR="009015FC" w:rsidRPr="00197F21" w:rsidRDefault="009015FC">
      <w:pPr>
        <w:rPr>
          <w:rFonts w:hint="eastAsia"/>
          <w:sz w:val="24"/>
          <w:szCs w:val="24"/>
        </w:rPr>
      </w:pPr>
      <w:r w:rsidRPr="00197F21">
        <w:rPr>
          <w:rFonts w:hint="eastAsia"/>
          <w:sz w:val="24"/>
          <w:szCs w:val="24"/>
        </w:rPr>
        <w:t>学校各相关系部、部门及个人：</w:t>
      </w:r>
    </w:p>
    <w:p w:rsidR="009015FC" w:rsidRPr="00197F21" w:rsidRDefault="009015FC" w:rsidP="00B3759B">
      <w:pPr>
        <w:ind w:firstLine="420"/>
        <w:rPr>
          <w:rFonts w:hint="eastAsia"/>
          <w:sz w:val="24"/>
          <w:szCs w:val="24"/>
        </w:rPr>
      </w:pPr>
      <w:r w:rsidRPr="00197F21">
        <w:rPr>
          <w:rFonts w:hint="eastAsia"/>
          <w:sz w:val="24"/>
          <w:szCs w:val="24"/>
        </w:rPr>
        <w:t>2018</w:t>
      </w:r>
      <w:r w:rsidRPr="00197F21">
        <w:rPr>
          <w:rFonts w:hint="eastAsia"/>
          <w:sz w:val="24"/>
          <w:szCs w:val="24"/>
        </w:rPr>
        <w:t>年度阜新市社会科学研究立项课题评审工作已经结束。我校共申报课题</w:t>
      </w:r>
      <w:r w:rsidRPr="00197F21">
        <w:rPr>
          <w:rFonts w:hint="eastAsia"/>
          <w:sz w:val="24"/>
          <w:szCs w:val="24"/>
        </w:rPr>
        <w:t>42</w:t>
      </w:r>
      <w:r w:rsidRPr="00197F21">
        <w:rPr>
          <w:rFonts w:hint="eastAsia"/>
          <w:sz w:val="24"/>
          <w:szCs w:val="24"/>
        </w:rPr>
        <w:t>项，经过专家评审，阜新市社科联批准</w:t>
      </w:r>
      <w:r w:rsidRPr="00197F21">
        <w:rPr>
          <w:rFonts w:hint="eastAsia"/>
          <w:sz w:val="24"/>
          <w:szCs w:val="24"/>
        </w:rPr>
        <w:t>23</w:t>
      </w:r>
      <w:r w:rsidRPr="00197F21">
        <w:rPr>
          <w:rFonts w:hint="eastAsia"/>
          <w:sz w:val="24"/>
          <w:szCs w:val="24"/>
        </w:rPr>
        <w:t>项课题为</w:t>
      </w:r>
      <w:r w:rsidRPr="00197F21">
        <w:rPr>
          <w:rFonts w:hint="eastAsia"/>
          <w:sz w:val="24"/>
          <w:szCs w:val="24"/>
        </w:rPr>
        <w:t>2018</w:t>
      </w:r>
      <w:r w:rsidRPr="00197F21">
        <w:rPr>
          <w:rFonts w:hint="eastAsia"/>
          <w:sz w:val="24"/>
          <w:szCs w:val="24"/>
        </w:rPr>
        <w:t>年度阜新市社会科学研究立项课题，请被批准的课题负责人组织课题组成员认真开展研究。课题结题时间为</w:t>
      </w:r>
      <w:r w:rsidRPr="00197F21">
        <w:rPr>
          <w:rFonts w:hint="eastAsia"/>
          <w:sz w:val="24"/>
          <w:szCs w:val="24"/>
        </w:rPr>
        <w:t>2018</w:t>
      </w:r>
      <w:r w:rsidRPr="00197F21">
        <w:rPr>
          <w:rFonts w:hint="eastAsia"/>
          <w:sz w:val="24"/>
          <w:szCs w:val="24"/>
        </w:rPr>
        <w:t>年</w:t>
      </w:r>
      <w:r w:rsidRPr="00197F21">
        <w:rPr>
          <w:rFonts w:hint="eastAsia"/>
          <w:sz w:val="24"/>
          <w:szCs w:val="24"/>
        </w:rPr>
        <w:t>12</w:t>
      </w:r>
      <w:r w:rsidRPr="00197F21">
        <w:rPr>
          <w:rFonts w:hint="eastAsia"/>
          <w:sz w:val="24"/>
          <w:szCs w:val="24"/>
        </w:rPr>
        <w:t>月</w:t>
      </w:r>
      <w:r w:rsidRPr="00197F21">
        <w:rPr>
          <w:rFonts w:hint="eastAsia"/>
          <w:sz w:val="24"/>
          <w:szCs w:val="24"/>
        </w:rPr>
        <w:t>10</w:t>
      </w:r>
      <w:r w:rsidRPr="00197F21">
        <w:rPr>
          <w:rFonts w:hint="eastAsia"/>
          <w:sz w:val="24"/>
          <w:szCs w:val="24"/>
        </w:rPr>
        <w:t>日前，每项课题至少公开发表一篇论文</w:t>
      </w:r>
      <w:r w:rsidR="00B3759B" w:rsidRPr="00197F21">
        <w:rPr>
          <w:rFonts w:hint="eastAsia"/>
          <w:sz w:val="24"/>
          <w:szCs w:val="24"/>
        </w:rPr>
        <w:t>，注明“</w:t>
      </w:r>
      <w:r w:rsidR="00B3759B" w:rsidRPr="00197F21">
        <w:rPr>
          <w:rFonts w:hint="eastAsia"/>
          <w:sz w:val="24"/>
          <w:szCs w:val="24"/>
        </w:rPr>
        <w:t>2018</w:t>
      </w:r>
      <w:r w:rsidR="00B3759B" w:rsidRPr="00197F21">
        <w:rPr>
          <w:rFonts w:hint="eastAsia"/>
          <w:sz w:val="24"/>
          <w:szCs w:val="24"/>
        </w:rPr>
        <w:t>年度阜新市社会科学研究立项课题”字样，并附带立项批号。获批立项名单</w:t>
      </w:r>
      <w:r w:rsidR="00197F21" w:rsidRPr="00197F21">
        <w:rPr>
          <w:rFonts w:hint="eastAsia"/>
          <w:sz w:val="24"/>
          <w:szCs w:val="24"/>
        </w:rPr>
        <w:t>如下：</w:t>
      </w:r>
    </w:p>
    <w:p w:rsidR="00B3759B" w:rsidRDefault="00B3759B" w:rsidP="00B3759B">
      <w:pPr>
        <w:ind w:firstLine="420"/>
        <w:rPr>
          <w:rFonts w:hint="eastAsia"/>
        </w:rPr>
      </w:pPr>
    </w:p>
    <w:tbl>
      <w:tblPr>
        <w:tblStyle w:val="-1"/>
        <w:tblW w:w="8790" w:type="dxa"/>
        <w:tblInd w:w="-176" w:type="dxa"/>
        <w:tblLook w:val="04A0" w:firstRow="1" w:lastRow="0" w:firstColumn="1" w:lastColumn="0" w:noHBand="0" w:noVBand="1"/>
      </w:tblPr>
      <w:tblGrid>
        <w:gridCol w:w="710"/>
        <w:gridCol w:w="3827"/>
        <w:gridCol w:w="1417"/>
        <w:gridCol w:w="1134"/>
        <w:gridCol w:w="1702"/>
      </w:tblGrid>
      <w:tr w:rsidR="00197F21" w:rsidRPr="00197F21" w:rsidTr="00197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课题形式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立项批号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注重家庭家教家风、全面</w:t>
            </w: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践行</w:t>
            </w:r>
            <w:proofErr w:type="gramEnd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社会主义核心价值观研究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论文</w:t>
            </w: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马平野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2018Fsllx044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供给侧视角下阜新职业教育校企合作改革与深化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纪莲</w:t>
            </w:r>
            <w:proofErr w:type="gramEnd"/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2018Fsllx045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乡村振兴战略下</w:t>
            </w: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的农旅耦合</w:t>
            </w:r>
            <w:proofErr w:type="gramEnd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论文</w:t>
            </w:r>
            <w:bookmarkStart w:id="0" w:name="_GoBack"/>
            <w:bookmarkEnd w:id="0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刘晶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2018Fsllx046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基于移动终端服务农村经济方式的研究 ——以阜新为例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张姝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2018Fsllx047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阜新蒙古</w:t>
            </w: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贞</w:t>
            </w:r>
            <w:proofErr w:type="gramEnd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民间文化资源建设研究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周晓敏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2018Fsllx048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阜新市幼儿园科学领域教育现状与策略研究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宋丽冰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2018Fsllx049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阜新打造具有持续竞争力和支撑力工业体系研究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于洋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2018Fsllx050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阜新劳动、就业领域供给侧结构性改革研究——以</w:t>
            </w: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</w:t>
            </w:r>
            <w:proofErr w:type="gramEnd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新高专顶岗实习为例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庄佳</w:t>
            </w:r>
            <w:proofErr w:type="gramEnd"/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2018Fsllx051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阜新特色乡镇建设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刘兆群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2018Fsllx052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阜新发展“互联网+”新经济模式研究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2018Fsllx053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阜新市资源型城市产学研协同创新现状及对策研究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邵清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2018Fsllx054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大数据时代阜新市装潢设计信息化的推进策略研究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陈薪宇</w:t>
            </w:r>
            <w:proofErr w:type="gramEnd"/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2018Fsllx055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供给</w:t>
            </w: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侧机构</w:t>
            </w:r>
            <w:proofErr w:type="gramEnd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性改革背景下阜新房地产清库策略研究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戴昕哲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2018Fsllx056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大数据时代阜新创新驱动发展战略研究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洪光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2018Fsllx057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“教育致贫”与“教育脱贫”的现状评估与政策建议研究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宁爽</w:t>
            </w:r>
            <w:proofErr w:type="gramEnd"/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2018Fsllx058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“乡村振兴战略”视域下阜新市实现小农户与现代农业发展有机衔接研究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宁舒心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2018Fsllx059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关于阜新地区畜牧业分区发展的探索和研究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王学恩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2018Fsllx060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阜新市文化遗产的数字化与创新设计研究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李姝博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2018Fsllx061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阜新高校思想政治教育融入新时代社会主义核心价值体系研究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佟欣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2018Fsllx062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新时代乡村振兴战略背景下阜新市农产品产销模式创新研究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郝娜</w:t>
            </w:r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2018Fsllx063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旅游体验视角下资源型城市矿业遗产活化利用研究——以海州</w:t>
            </w: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矿国家</w:t>
            </w:r>
            <w:proofErr w:type="gramEnd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矿山公园为例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柏灵</w:t>
            </w:r>
            <w:proofErr w:type="gramEnd"/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2018Fsllx064</w:t>
            </w:r>
          </w:p>
        </w:tc>
      </w:tr>
      <w:tr w:rsidR="00197F21" w:rsidRPr="00197F21" w:rsidTr="00197F21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基于智慧旅游平台的阜新乡村旅游提质升级对策研究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李亚卓</w:t>
            </w:r>
            <w:proofErr w:type="gramEnd"/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2018Fsllx065</w:t>
            </w:r>
          </w:p>
        </w:tc>
      </w:tr>
      <w:tr w:rsidR="00197F21" w:rsidRPr="00197F21" w:rsidTr="0019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97F21" w:rsidRPr="00197F21" w:rsidRDefault="00197F21" w:rsidP="00197F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827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</w:t>
            </w: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动漫人才</w:t>
            </w:r>
            <w:proofErr w:type="gramEnd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供给侧结构性改革研究</w:t>
            </w:r>
          </w:p>
        </w:tc>
        <w:tc>
          <w:tcPr>
            <w:tcW w:w="1417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研究报告</w:t>
            </w:r>
          </w:p>
        </w:tc>
        <w:tc>
          <w:tcPr>
            <w:tcW w:w="1134" w:type="dxa"/>
            <w:hideMark/>
          </w:tcPr>
          <w:p w:rsidR="00197F21" w:rsidRPr="00197F21" w:rsidRDefault="00197F21" w:rsidP="00197F2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左杨子</w:t>
            </w:r>
            <w:proofErr w:type="gramEnd"/>
          </w:p>
        </w:tc>
        <w:tc>
          <w:tcPr>
            <w:tcW w:w="1702" w:type="dxa"/>
            <w:hideMark/>
          </w:tcPr>
          <w:p w:rsidR="00197F21" w:rsidRPr="00197F21" w:rsidRDefault="00197F21" w:rsidP="00197F2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2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2018Fsllx066</w:t>
            </w:r>
          </w:p>
        </w:tc>
      </w:tr>
    </w:tbl>
    <w:p w:rsidR="00B3759B" w:rsidRPr="00B3759B" w:rsidRDefault="00B3759B" w:rsidP="00B3759B">
      <w:pPr>
        <w:ind w:firstLine="420"/>
        <w:rPr>
          <w:rFonts w:hint="eastAsia"/>
          <w:sz w:val="28"/>
          <w:szCs w:val="28"/>
        </w:rPr>
      </w:pPr>
    </w:p>
    <w:p w:rsidR="00B3759B" w:rsidRPr="00B3759B" w:rsidRDefault="00B3759B" w:rsidP="00B3759B">
      <w:pPr>
        <w:wordWrap w:val="0"/>
        <w:ind w:firstLine="420"/>
        <w:jc w:val="right"/>
        <w:rPr>
          <w:rFonts w:hint="eastAsia"/>
          <w:sz w:val="28"/>
          <w:szCs w:val="28"/>
        </w:rPr>
      </w:pPr>
      <w:proofErr w:type="gramStart"/>
      <w:r w:rsidRPr="00B3759B">
        <w:rPr>
          <w:rFonts w:hint="eastAsia"/>
          <w:sz w:val="28"/>
          <w:szCs w:val="28"/>
        </w:rPr>
        <w:t>阜</w:t>
      </w:r>
      <w:proofErr w:type="gramEnd"/>
      <w:r w:rsidRPr="00B3759B">
        <w:rPr>
          <w:rFonts w:hint="eastAsia"/>
          <w:sz w:val="28"/>
          <w:szCs w:val="28"/>
        </w:rPr>
        <w:t>新高</w:t>
      </w:r>
      <w:proofErr w:type="gramStart"/>
      <w:r w:rsidRPr="00B3759B">
        <w:rPr>
          <w:rFonts w:hint="eastAsia"/>
          <w:sz w:val="28"/>
          <w:szCs w:val="28"/>
        </w:rPr>
        <w:t>专科研</w:t>
      </w:r>
      <w:proofErr w:type="gramEnd"/>
      <w:r w:rsidRPr="00B3759B">
        <w:rPr>
          <w:rFonts w:hint="eastAsia"/>
          <w:sz w:val="28"/>
          <w:szCs w:val="28"/>
        </w:rPr>
        <w:t>处</w:t>
      </w:r>
      <w:r w:rsidRPr="00B3759B">
        <w:rPr>
          <w:rFonts w:hint="eastAsia"/>
          <w:sz w:val="28"/>
          <w:szCs w:val="28"/>
        </w:rPr>
        <w:t xml:space="preserve">   </w:t>
      </w:r>
    </w:p>
    <w:p w:rsidR="00B3759B" w:rsidRPr="00B3759B" w:rsidRDefault="00B3759B" w:rsidP="00B3759B">
      <w:pPr>
        <w:ind w:firstLine="420"/>
        <w:jc w:val="right"/>
        <w:rPr>
          <w:sz w:val="28"/>
          <w:szCs w:val="28"/>
        </w:rPr>
      </w:pPr>
      <w:r w:rsidRPr="00B3759B">
        <w:rPr>
          <w:rFonts w:hint="eastAsia"/>
          <w:sz w:val="28"/>
          <w:szCs w:val="28"/>
        </w:rPr>
        <w:t>二〇一八年四月十六日</w:t>
      </w:r>
    </w:p>
    <w:sectPr w:rsidR="00B3759B" w:rsidRPr="00B3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37" w:rsidRDefault="00F86137" w:rsidP="000D221D">
      <w:r>
        <w:separator/>
      </w:r>
    </w:p>
  </w:endnote>
  <w:endnote w:type="continuationSeparator" w:id="0">
    <w:p w:rsidR="00F86137" w:rsidRDefault="00F86137" w:rsidP="000D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37" w:rsidRDefault="00F86137" w:rsidP="000D221D">
      <w:r>
        <w:separator/>
      </w:r>
    </w:p>
  </w:footnote>
  <w:footnote w:type="continuationSeparator" w:id="0">
    <w:p w:rsidR="00F86137" w:rsidRDefault="00F86137" w:rsidP="000D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73"/>
    <w:rsid w:val="000D221D"/>
    <w:rsid w:val="00197F21"/>
    <w:rsid w:val="009015FC"/>
    <w:rsid w:val="00B3759B"/>
    <w:rsid w:val="00EE2873"/>
    <w:rsid w:val="00F049AE"/>
    <w:rsid w:val="00F8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21D"/>
    <w:rPr>
      <w:sz w:val="18"/>
      <w:szCs w:val="18"/>
    </w:rPr>
  </w:style>
  <w:style w:type="table" w:styleId="-1">
    <w:name w:val="Light Shading Accent 1"/>
    <w:basedOn w:val="a1"/>
    <w:uiPriority w:val="60"/>
    <w:rsid w:val="00197F2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21D"/>
    <w:rPr>
      <w:sz w:val="18"/>
      <w:szCs w:val="18"/>
    </w:rPr>
  </w:style>
  <w:style w:type="table" w:styleId="-1">
    <w:name w:val="Light Shading Accent 1"/>
    <w:basedOn w:val="a1"/>
    <w:uiPriority w:val="60"/>
    <w:rsid w:val="00197F2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206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2018-04-16T00:21:00Z</dcterms:created>
  <dcterms:modified xsi:type="dcterms:W3CDTF">2018-04-16T01:55:00Z</dcterms:modified>
</cp:coreProperties>
</file>