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1A" w:rsidRPr="005A2DA0" w:rsidRDefault="005F0E1A" w:rsidP="005F0E1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阜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新高等专科学校落实</w:t>
      </w:r>
      <w:r w:rsidR="003C7AA0">
        <w:rPr>
          <w:rFonts w:ascii="方正小标宋简体" w:eastAsia="方正小标宋简体" w:hint="eastAsia"/>
          <w:sz w:val="44"/>
          <w:szCs w:val="44"/>
        </w:rPr>
        <w:t>《</w:t>
      </w:r>
      <w:r w:rsidRPr="005A2DA0">
        <w:rPr>
          <w:rFonts w:ascii="方正小标宋简体" w:eastAsia="方正小标宋简体" w:hint="eastAsia"/>
          <w:sz w:val="44"/>
          <w:szCs w:val="44"/>
        </w:rPr>
        <w:t>辽宁省教育厅</w:t>
      </w:r>
      <w:r w:rsidR="003C7AA0">
        <w:rPr>
          <w:rFonts w:ascii="方正小标宋简体" w:eastAsia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int="eastAsia"/>
          <w:sz w:val="44"/>
          <w:szCs w:val="44"/>
        </w:rPr>
        <w:t>2019年度科学研究经费项目立项工作</w:t>
      </w:r>
      <w:r w:rsidRPr="005A2DA0">
        <w:rPr>
          <w:rFonts w:ascii="方正小标宋简体" w:eastAsia="方正小标宋简体" w:hint="eastAsia"/>
          <w:sz w:val="44"/>
          <w:szCs w:val="44"/>
        </w:rPr>
        <w:t>的通知</w:t>
      </w:r>
      <w:r w:rsidR="003C7AA0">
        <w:rPr>
          <w:rFonts w:ascii="方正小标宋简体" w:eastAsia="方正小标宋简体" w:hint="eastAsia"/>
          <w:sz w:val="44"/>
          <w:szCs w:val="44"/>
        </w:rPr>
        <w:t>》</w:t>
      </w:r>
      <w:r w:rsidR="00746E5C">
        <w:rPr>
          <w:rFonts w:ascii="方正小标宋简体" w:eastAsia="方正小标宋简体" w:hint="eastAsia"/>
          <w:sz w:val="44"/>
          <w:szCs w:val="44"/>
        </w:rPr>
        <w:t>的实施细则</w:t>
      </w:r>
    </w:p>
    <w:p w:rsidR="00141C8B" w:rsidRPr="00277504" w:rsidRDefault="00141C8B" w:rsidP="0027750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根据《辽宁省教育厅关于开展2019年度科学研究经费项目立项工作的通知》精神，</w:t>
      </w:r>
      <w:r w:rsidR="00746E5C" w:rsidRPr="00277504">
        <w:rPr>
          <w:rFonts w:ascii="仿宋_GB2312" w:eastAsia="仿宋_GB2312" w:hint="eastAsia"/>
          <w:sz w:val="32"/>
          <w:szCs w:val="32"/>
        </w:rPr>
        <w:t>制定本实施细则</w:t>
      </w:r>
      <w:r w:rsidR="00EB7E8A" w:rsidRPr="00277504">
        <w:rPr>
          <w:rFonts w:ascii="仿宋_GB2312" w:eastAsia="仿宋_GB2312" w:hint="eastAsia"/>
          <w:sz w:val="32"/>
          <w:szCs w:val="32"/>
        </w:rPr>
        <w:t>。</w:t>
      </w:r>
    </w:p>
    <w:p w:rsidR="00EB7E8A" w:rsidRPr="00277504" w:rsidRDefault="00EB7E8A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一、指导思想</w:t>
      </w:r>
    </w:p>
    <w:p w:rsidR="00EB7E8A" w:rsidRPr="00277504" w:rsidRDefault="00EB7E8A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落实省教育厅支持鼓励高职高专院校开展科学研究政策精神，鼓励本校教职工开展科学研究，以科技创新服务人才培养和地方经济社会建设发展。</w:t>
      </w:r>
    </w:p>
    <w:p w:rsidR="009D71EB" w:rsidRPr="00277504" w:rsidRDefault="007D2C1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二、相关规定</w:t>
      </w:r>
    </w:p>
    <w:p w:rsidR="00060356" w:rsidRPr="00277504" w:rsidRDefault="0006035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（一）项目申报</w:t>
      </w:r>
      <w:r w:rsidR="005C3C19" w:rsidRPr="00277504">
        <w:rPr>
          <w:rFonts w:ascii="仿宋_GB2312" w:eastAsia="仿宋_GB2312" w:hint="eastAsia"/>
          <w:sz w:val="32"/>
          <w:szCs w:val="32"/>
        </w:rPr>
        <w:t>、评审</w:t>
      </w:r>
    </w:p>
    <w:p w:rsidR="00060356" w:rsidRPr="00277504" w:rsidRDefault="007D2C1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1、</w:t>
      </w:r>
      <w:r w:rsidR="00060356" w:rsidRPr="00277504">
        <w:rPr>
          <w:rFonts w:ascii="仿宋_GB2312" w:eastAsia="仿宋_GB2312" w:hint="eastAsia"/>
          <w:sz w:val="32"/>
          <w:szCs w:val="32"/>
        </w:rPr>
        <w:t>申报对象：我校符合条件的在职员工。</w:t>
      </w:r>
    </w:p>
    <w:p w:rsidR="007D2C16" w:rsidRPr="00277504" w:rsidRDefault="0006035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2、立项数额：2019年</w:t>
      </w:r>
      <w:r w:rsidR="007D2C16" w:rsidRPr="00277504">
        <w:rPr>
          <w:rFonts w:ascii="仿宋_GB2312" w:eastAsia="仿宋_GB2312" w:hint="eastAsia"/>
          <w:sz w:val="32"/>
          <w:szCs w:val="32"/>
        </w:rPr>
        <w:t>拟立项</w:t>
      </w:r>
      <w:r w:rsidR="00AB387D" w:rsidRPr="00277504">
        <w:rPr>
          <w:rFonts w:ascii="仿宋_GB2312" w:eastAsia="仿宋_GB2312" w:hint="eastAsia"/>
          <w:sz w:val="32"/>
          <w:szCs w:val="32"/>
        </w:rPr>
        <w:t>不超过</w:t>
      </w:r>
      <w:r w:rsidR="007D2C16" w:rsidRPr="00277504">
        <w:rPr>
          <w:rFonts w:ascii="仿宋_GB2312" w:eastAsia="仿宋_GB2312" w:hint="eastAsia"/>
          <w:sz w:val="32"/>
          <w:szCs w:val="32"/>
        </w:rPr>
        <w:t>5项。</w:t>
      </w:r>
    </w:p>
    <w:p w:rsidR="007D2C16" w:rsidRPr="00277504" w:rsidRDefault="0006035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3</w:t>
      </w:r>
      <w:r w:rsidR="007D2C16" w:rsidRPr="00277504">
        <w:rPr>
          <w:rFonts w:ascii="仿宋_GB2312" w:eastAsia="仿宋_GB2312" w:hint="eastAsia"/>
          <w:sz w:val="32"/>
          <w:szCs w:val="32"/>
        </w:rPr>
        <w:t>、</w:t>
      </w:r>
      <w:r w:rsidRPr="00277504">
        <w:rPr>
          <w:rFonts w:ascii="仿宋_GB2312" w:eastAsia="仿宋_GB2312" w:hint="eastAsia"/>
          <w:sz w:val="32"/>
          <w:szCs w:val="32"/>
        </w:rPr>
        <w:t>立项指南：</w:t>
      </w:r>
      <w:r w:rsidR="007D2C16" w:rsidRPr="00277504">
        <w:rPr>
          <w:rFonts w:ascii="仿宋_GB2312" w:eastAsia="仿宋_GB2312" w:hint="eastAsia"/>
          <w:sz w:val="32"/>
          <w:szCs w:val="32"/>
        </w:rPr>
        <w:t>重点支持对高职高专人才培养重大问题、服务地方经济社会建设</w:t>
      </w:r>
      <w:r w:rsidR="00DC3004" w:rsidRPr="00277504">
        <w:rPr>
          <w:rFonts w:ascii="仿宋_GB2312" w:eastAsia="仿宋_GB2312" w:hint="eastAsia"/>
          <w:sz w:val="32"/>
          <w:szCs w:val="32"/>
        </w:rPr>
        <w:t>科技支撑、青年科研“育苗”类立项。</w:t>
      </w:r>
    </w:p>
    <w:p w:rsidR="00ED6A08" w:rsidRPr="00277504" w:rsidRDefault="00060356" w:rsidP="002775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4</w:t>
      </w:r>
      <w:r w:rsidR="00ED6A08" w:rsidRPr="00277504">
        <w:rPr>
          <w:rFonts w:ascii="仿宋_GB2312" w:eastAsia="仿宋_GB2312" w:hint="eastAsia"/>
          <w:sz w:val="32"/>
          <w:szCs w:val="32"/>
        </w:rPr>
        <w:t>、</w:t>
      </w:r>
      <w:r w:rsidRPr="00277504">
        <w:rPr>
          <w:rFonts w:ascii="仿宋_GB2312" w:eastAsia="仿宋_GB2312" w:hint="eastAsia"/>
          <w:sz w:val="32"/>
          <w:szCs w:val="32"/>
        </w:rPr>
        <w:t>评审工作：</w:t>
      </w:r>
      <w:r w:rsidR="00ED6A08" w:rsidRPr="00277504">
        <w:rPr>
          <w:rFonts w:ascii="仿宋_GB2312" w:eastAsia="仿宋_GB2312" w:hint="eastAsia"/>
          <w:sz w:val="32"/>
          <w:szCs w:val="32"/>
        </w:rPr>
        <w:t>学校组成由校内外专家构成的评委会，依据辽宁省教育厅相关规定进行评审，评审结果校内公示，公示期</w:t>
      </w:r>
      <w:r w:rsidR="001A5431">
        <w:rPr>
          <w:rFonts w:ascii="仿宋_GB2312" w:eastAsia="仿宋_GB2312" w:hint="eastAsia"/>
          <w:sz w:val="32"/>
          <w:szCs w:val="32"/>
        </w:rPr>
        <w:t>为</w:t>
      </w:r>
      <w:r w:rsidR="00ED6A08" w:rsidRPr="00277504">
        <w:rPr>
          <w:rFonts w:ascii="仿宋_GB2312" w:eastAsia="仿宋_GB2312" w:hint="eastAsia"/>
          <w:sz w:val="32"/>
          <w:szCs w:val="32"/>
        </w:rPr>
        <w:t>5</w:t>
      </w:r>
      <w:r w:rsidR="00746E5C" w:rsidRPr="00277504">
        <w:rPr>
          <w:rFonts w:ascii="仿宋_GB2312" w:eastAsia="仿宋_GB2312" w:hint="eastAsia"/>
          <w:sz w:val="32"/>
          <w:szCs w:val="32"/>
        </w:rPr>
        <w:t>个工作日。公示结束报送省教育厅备案。</w:t>
      </w:r>
    </w:p>
    <w:p w:rsidR="00DC3004" w:rsidRDefault="00060356" w:rsidP="00DC30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277504">
        <w:rPr>
          <w:rFonts w:ascii="仿宋_GB2312" w:eastAsia="仿宋_GB2312" w:hint="eastAsia"/>
          <w:sz w:val="32"/>
          <w:szCs w:val="32"/>
        </w:rPr>
        <w:t>5</w:t>
      </w:r>
      <w:r w:rsidR="00DC3004" w:rsidRPr="00277504">
        <w:rPr>
          <w:rFonts w:ascii="仿宋_GB2312" w:eastAsia="仿宋_GB2312" w:hint="eastAsia"/>
          <w:sz w:val="32"/>
          <w:szCs w:val="32"/>
        </w:rPr>
        <w:t>、</w:t>
      </w:r>
      <w:r w:rsidRPr="00277504">
        <w:rPr>
          <w:rFonts w:ascii="仿宋_GB2312" w:eastAsia="仿宋_GB2312" w:hint="eastAsia"/>
          <w:sz w:val="32"/>
          <w:szCs w:val="32"/>
        </w:rPr>
        <w:t>其它要求：</w:t>
      </w:r>
      <w:r w:rsidR="00DC3004" w:rsidRPr="009B5E5A">
        <w:rPr>
          <w:rFonts w:ascii="仿宋_GB2312" w:eastAsia="仿宋_GB2312" w:hint="eastAsia"/>
          <w:sz w:val="32"/>
          <w:szCs w:val="32"/>
        </w:rPr>
        <w:t>同一负责人只能牵头负责一个科学研究经费项目，项目组成员合计不得参加超过三个在</w:t>
      </w:r>
      <w:proofErr w:type="gramStart"/>
      <w:r w:rsidR="00DC3004" w:rsidRPr="009B5E5A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DC3004" w:rsidRPr="009B5E5A">
        <w:rPr>
          <w:rFonts w:ascii="仿宋_GB2312" w:eastAsia="仿宋_GB2312" w:hint="eastAsia"/>
          <w:sz w:val="32"/>
          <w:szCs w:val="32"/>
        </w:rPr>
        <w:t>项目（项目组成员以申请书为准），项目组成员中一般应吸纳3</w:t>
      </w:r>
      <w:r w:rsidR="00DC3004">
        <w:rPr>
          <w:rFonts w:ascii="仿宋_GB2312" w:eastAsia="仿宋_GB2312" w:hint="eastAsia"/>
          <w:sz w:val="32"/>
          <w:szCs w:val="32"/>
        </w:rPr>
        <w:t>名以上在校学生</w:t>
      </w:r>
      <w:r w:rsidR="00DC3004" w:rsidRPr="009B5E5A">
        <w:rPr>
          <w:rFonts w:ascii="仿宋_GB2312" w:eastAsia="仿宋_GB2312" w:hint="eastAsia"/>
          <w:sz w:val="32"/>
          <w:szCs w:val="32"/>
        </w:rPr>
        <w:t>。青年科技人才“育苗”项目资助对象年龄不超过40周岁。</w:t>
      </w:r>
    </w:p>
    <w:p w:rsidR="00060356" w:rsidRDefault="00060356" w:rsidP="00DC30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（二）项目管理</w:t>
      </w:r>
    </w:p>
    <w:p w:rsidR="00DC3004" w:rsidRPr="005C3C19" w:rsidRDefault="00D2341D" w:rsidP="005C3C19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060356">
        <w:rPr>
          <w:rFonts w:ascii="仿宋_GB2312" w:eastAsia="仿宋_GB2312" w:hint="eastAsia"/>
          <w:sz w:val="32"/>
          <w:szCs w:val="32"/>
        </w:rPr>
        <w:t>、</w:t>
      </w:r>
      <w:r w:rsidR="00F55A8D">
        <w:rPr>
          <w:rFonts w:ascii="仿宋_GB2312" w:eastAsia="仿宋_GB2312" w:hint="eastAsia"/>
          <w:sz w:val="32"/>
          <w:szCs w:val="32"/>
        </w:rPr>
        <w:t>项目经费：</w:t>
      </w:r>
      <w:r w:rsidR="00DC3004" w:rsidRPr="009B5E5A">
        <w:rPr>
          <w:rFonts w:ascii="仿宋_GB2312" w:eastAsia="仿宋_GB2312" w:hint="eastAsia"/>
          <w:sz w:val="32"/>
          <w:szCs w:val="32"/>
        </w:rPr>
        <w:t>项目经费资助额度由学校依据项目实际自主确定。</w:t>
      </w:r>
      <w:r w:rsidR="00321395">
        <w:rPr>
          <w:rFonts w:ascii="仿宋_GB2312" w:eastAsia="仿宋_GB2312" w:hint="eastAsia"/>
          <w:sz w:val="32"/>
          <w:szCs w:val="32"/>
        </w:rPr>
        <w:t>原则上人文学科不低于0.3</w:t>
      </w:r>
      <w:r w:rsidR="003C7AA0">
        <w:rPr>
          <w:rFonts w:ascii="仿宋_GB2312" w:eastAsia="仿宋_GB2312" w:hint="eastAsia"/>
          <w:sz w:val="32"/>
          <w:szCs w:val="32"/>
        </w:rPr>
        <w:t>-0.5</w:t>
      </w:r>
      <w:r w:rsidR="00321395">
        <w:rPr>
          <w:rFonts w:ascii="仿宋_GB2312" w:eastAsia="仿宋_GB2312" w:hint="eastAsia"/>
          <w:sz w:val="32"/>
          <w:szCs w:val="32"/>
        </w:rPr>
        <w:t>万元，理工农医等学科不低于0.5</w:t>
      </w:r>
      <w:r w:rsidR="003C7AA0">
        <w:rPr>
          <w:rFonts w:ascii="仿宋_GB2312" w:eastAsia="仿宋_GB2312" w:hint="eastAsia"/>
          <w:sz w:val="32"/>
          <w:szCs w:val="32"/>
        </w:rPr>
        <w:t>-0.8</w:t>
      </w:r>
      <w:r w:rsidR="00321395">
        <w:rPr>
          <w:rFonts w:ascii="仿宋_GB2312" w:eastAsia="仿宋_GB2312" w:hint="eastAsia"/>
          <w:sz w:val="32"/>
          <w:szCs w:val="32"/>
        </w:rPr>
        <w:t>万元。</w:t>
      </w:r>
      <w:r w:rsidR="005C3C19">
        <w:rPr>
          <w:rFonts w:ascii="仿宋_GB2312" w:eastAsia="仿宋_GB2312" w:hint="eastAsia"/>
          <w:sz w:val="32"/>
          <w:szCs w:val="32"/>
        </w:rPr>
        <w:t>经费使用范围和开支标准由</w:t>
      </w:r>
      <w:r w:rsidR="005C3C19" w:rsidRPr="00C230C3">
        <w:rPr>
          <w:rFonts w:ascii="仿宋_GB2312" w:eastAsia="仿宋_GB2312" w:hint="eastAsia"/>
          <w:sz w:val="32"/>
          <w:szCs w:val="32"/>
        </w:rPr>
        <w:t>校</w:t>
      </w:r>
      <w:r w:rsidR="005C3C19">
        <w:rPr>
          <w:rFonts w:ascii="仿宋_GB2312" w:eastAsia="仿宋_GB2312" w:hint="eastAsia"/>
          <w:sz w:val="32"/>
          <w:szCs w:val="32"/>
        </w:rPr>
        <w:t>财务处、科研处</w:t>
      </w:r>
      <w:r w:rsidR="005C3C19" w:rsidRPr="00C230C3">
        <w:rPr>
          <w:rFonts w:ascii="仿宋_GB2312" w:eastAsia="仿宋_GB2312" w:hint="eastAsia"/>
          <w:sz w:val="32"/>
          <w:szCs w:val="32"/>
        </w:rPr>
        <w:t>根据国家、省相关政策和学校财务管理要求</w:t>
      </w:r>
      <w:r w:rsidR="005C3C19">
        <w:rPr>
          <w:rFonts w:ascii="仿宋_GB2312" w:eastAsia="仿宋_GB2312" w:hint="eastAsia"/>
          <w:sz w:val="32"/>
          <w:szCs w:val="32"/>
        </w:rPr>
        <w:t>进行规范。</w:t>
      </w:r>
      <w:r w:rsidR="005C3C19" w:rsidRPr="00C230C3">
        <w:rPr>
          <w:rFonts w:ascii="仿宋_GB2312" w:eastAsia="仿宋_GB2312" w:hint="eastAsia"/>
          <w:sz w:val="32"/>
          <w:szCs w:val="32"/>
        </w:rPr>
        <w:t>项目负责人是</w:t>
      </w:r>
      <w:r w:rsidR="005C3C19">
        <w:rPr>
          <w:rFonts w:ascii="仿宋_GB2312" w:eastAsia="仿宋_GB2312" w:hint="eastAsia"/>
          <w:sz w:val="32"/>
          <w:szCs w:val="32"/>
        </w:rPr>
        <w:t>经费使用及项目管理</w:t>
      </w:r>
      <w:r w:rsidR="005C3C19" w:rsidRPr="00C230C3">
        <w:rPr>
          <w:rFonts w:ascii="仿宋_GB2312" w:eastAsia="仿宋_GB2312" w:hint="eastAsia"/>
          <w:sz w:val="32"/>
          <w:szCs w:val="32"/>
        </w:rPr>
        <w:t>的直接责任人，对项目实施的规范性、合理性和有效性负责。</w:t>
      </w:r>
    </w:p>
    <w:p w:rsidR="00ED6A08" w:rsidRDefault="00D2341D" w:rsidP="00ED6A08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060356">
        <w:rPr>
          <w:rFonts w:ascii="仿宋_GB2312" w:eastAsia="仿宋_GB2312" w:hint="eastAsia"/>
          <w:sz w:val="32"/>
          <w:szCs w:val="32"/>
        </w:rPr>
        <w:t>、</w:t>
      </w:r>
      <w:r w:rsidR="00ED6A08" w:rsidRPr="009B5E5A">
        <w:rPr>
          <w:rFonts w:ascii="仿宋_GB2312" w:eastAsia="仿宋_GB2312" w:hint="eastAsia"/>
          <w:sz w:val="32"/>
          <w:szCs w:val="32"/>
        </w:rPr>
        <w:t>科学研究经费项目研究周期为2-3年，如未</w:t>
      </w:r>
      <w:r w:rsidR="00ED6A08">
        <w:rPr>
          <w:rFonts w:ascii="仿宋_GB2312" w:eastAsia="仿宋_GB2312" w:hint="eastAsia"/>
          <w:sz w:val="32"/>
          <w:szCs w:val="32"/>
        </w:rPr>
        <w:t>在规定时间结题，可向学校提出延期申请，延期时间不超过一年;无正当理由未按时完成的项目视为自动撤项，学校</w:t>
      </w:r>
      <w:r w:rsidR="00ED6A08" w:rsidRPr="009B5E5A">
        <w:rPr>
          <w:rFonts w:ascii="仿宋_GB2312" w:eastAsia="仿宋_GB2312" w:hint="eastAsia"/>
          <w:sz w:val="32"/>
          <w:szCs w:val="32"/>
        </w:rPr>
        <w:t>收回已下拨的剩余科研经费，同时该项目负责人自撤项年度起3年内不得再次申报此类课题。</w:t>
      </w:r>
    </w:p>
    <w:p w:rsidR="006F5295" w:rsidRDefault="00D2341D" w:rsidP="00ED6A08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6F5295">
        <w:rPr>
          <w:rFonts w:ascii="仿宋_GB2312" w:eastAsia="仿宋_GB2312" w:hint="eastAsia"/>
          <w:sz w:val="32"/>
          <w:szCs w:val="32"/>
        </w:rPr>
        <w:t>、学校将在</w:t>
      </w:r>
      <w:r w:rsidR="005C3C19">
        <w:rPr>
          <w:rFonts w:ascii="仿宋_GB2312" w:eastAsia="仿宋_GB2312" w:hint="eastAsia"/>
          <w:sz w:val="32"/>
          <w:szCs w:val="32"/>
        </w:rPr>
        <w:t>立项</w:t>
      </w:r>
      <w:r w:rsidR="006F5295">
        <w:rPr>
          <w:rFonts w:ascii="仿宋_GB2312" w:eastAsia="仿宋_GB2312" w:hint="eastAsia"/>
          <w:sz w:val="32"/>
          <w:szCs w:val="32"/>
        </w:rPr>
        <w:t>一年后组织项目进展中期检查，</w:t>
      </w:r>
      <w:r w:rsidR="005C3C19">
        <w:rPr>
          <w:rFonts w:ascii="仿宋_GB2312" w:eastAsia="仿宋_GB2312" w:hint="eastAsia"/>
          <w:sz w:val="32"/>
          <w:szCs w:val="32"/>
        </w:rPr>
        <w:t>除特殊原因外，未按计划开展研究的项目，将予撤项处理，收回经费，负责</w:t>
      </w:r>
      <w:r w:rsidR="00ED1F07">
        <w:rPr>
          <w:rFonts w:ascii="仿宋_GB2312" w:eastAsia="仿宋_GB2312" w:hint="eastAsia"/>
          <w:sz w:val="32"/>
          <w:szCs w:val="32"/>
        </w:rPr>
        <w:t>人</w:t>
      </w:r>
      <w:r w:rsidR="005C3C19">
        <w:rPr>
          <w:rFonts w:ascii="仿宋_GB2312" w:eastAsia="仿宋_GB2312" w:hint="eastAsia"/>
          <w:sz w:val="32"/>
          <w:szCs w:val="32"/>
        </w:rPr>
        <w:t>3年内不得申报同类项目。</w:t>
      </w:r>
    </w:p>
    <w:p w:rsidR="005C3C19" w:rsidRDefault="005C3C19" w:rsidP="00ED6A08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（三）项目结题</w:t>
      </w:r>
    </w:p>
    <w:p w:rsidR="00ED6A08" w:rsidRDefault="00D2341D" w:rsidP="00DC30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5C3C19">
        <w:rPr>
          <w:rFonts w:ascii="仿宋_GB2312" w:eastAsia="仿宋_GB2312" w:hint="eastAsia"/>
          <w:sz w:val="32"/>
          <w:szCs w:val="32"/>
        </w:rPr>
        <w:t>、</w:t>
      </w:r>
      <w:r w:rsidR="00034D89">
        <w:rPr>
          <w:rFonts w:ascii="仿宋_GB2312" w:eastAsia="仿宋_GB2312" w:hint="eastAsia"/>
          <w:sz w:val="32"/>
          <w:szCs w:val="32"/>
        </w:rPr>
        <w:t>课题组</w:t>
      </w:r>
      <w:r w:rsidR="00AB387D">
        <w:rPr>
          <w:rFonts w:ascii="仿宋_GB2312" w:eastAsia="仿宋_GB2312" w:hint="eastAsia"/>
          <w:sz w:val="32"/>
          <w:szCs w:val="32"/>
        </w:rPr>
        <w:t>需在正规学术期刊发表论文1篇，发表时标注项目基金名称、编号；或</w:t>
      </w:r>
      <w:r w:rsidR="00444FB2">
        <w:rPr>
          <w:rFonts w:ascii="仿宋_GB2312" w:eastAsia="仿宋_GB2312" w:hint="eastAsia"/>
          <w:sz w:val="32"/>
          <w:szCs w:val="32"/>
        </w:rPr>
        <w:t>研究成果被相</w:t>
      </w:r>
      <w:r w:rsidR="000E11BA">
        <w:rPr>
          <w:rFonts w:ascii="仿宋_GB2312" w:eastAsia="仿宋_GB2312" w:hint="eastAsia"/>
          <w:sz w:val="32"/>
          <w:szCs w:val="32"/>
        </w:rPr>
        <w:t>关</w:t>
      </w:r>
      <w:r w:rsidR="00AB387D">
        <w:rPr>
          <w:rFonts w:ascii="仿宋_GB2312" w:eastAsia="仿宋_GB2312" w:hint="eastAsia"/>
          <w:sz w:val="32"/>
          <w:szCs w:val="32"/>
        </w:rPr>
        <w:t>机构采用</w:t>
      </w:r>
      <w:r w:rsidR="00444FB2">
        <w:rPr>
          <w:rFonts w:ascii="仿宋_GB2312" w:eastAsia="仿宋_GB2312" w:hint="eastAsia"/>
          <w:sz w:val="32"/>
          <w:szCs w:val="32"/>
        </w:rPr>
        <w:t>，产生较大经济、社会效益</w:t>
      </w:r>
      <w:r w:rsidR="00AB387D">
        <w:rPr>
          <w:rFonts w:ascii="仿宋_GB2312" w:eastAsia="仿宋_GB2312" w:hint="eastAsia"/>
          <w:sz w:val="32"/>
          <w:szCs w:val="32"/>
        </w:rPr>
        <w:t>。提交规范的结题报告。</w:t>
      </w:r>
    </w:p>
    <w:p w:rsidR="00AB387D" w:rsidRPr="00ED6A08" w:rsidRDefault="00D2341D" w:rsidP="00DC3004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bookmarkStart w:id="0" w:name="_GoBack"/>
      <w:bookmarkEnd w:id="0"/>
      <w:r w:rsidR="00AB387D">
        <w:rPr>
          <w:rFonts w:ascii="仿宋_GB2312" w:eastAsia="仿宋_GB2312" w:hint="eastAsia"/>
          <w:sz w:val="32"/>
          <w:szCs w:val="32"/>
        </w:rPr>
        <w:t>、学校组织专家评审委员会进行结题验收</w:t>
      </w:r>
      <w:r w:rsidR="00444FB2">
        <w:rPr>
          <w:rFonts w:ascii="仿宋_GB2312" w:eastAsia="仿宋_GB2312" w:hint="eastAsia"/>
          <w:sz w:val="32"/>
          <w:szCs w:val="32"/>
        </w:rPr>
        <w:t>，达到验收标准的予以结题通过；存在较小问题的需根据专家组意见进行修改，修改达标后结题通过；与结题标准差距较大的不予结题通过，给予撤项处理。</w:t>
      </w:r>
    </w:p>
    <w:p w:rsidR="008F6B2D" w:rsidRDefault="008F6B2D" w:rsidP="008F6B2D">
      <w:pPr>
        <w:ind w:firstLine="510"/>
        <w:jc w:val="right"/>
        <w:rPr>
          <w:sz w:val="28"/>
          <w:szCs w:val="28"/>
        </w:rPr>
      </w:pPr>
    </w:p>
    <w:p w:rsidR="008F6B2D" w:rsidRDefault="008F6B2D" w:rsidP="008F6B2D">
      <w:pPr>
        <w:ind w:firstLine="510"/>
        <w:jc w:val="right"/>
        <w:rPr>
          <w:sz w:val="28"/>
          <w:szCs w:val="28"/>
        </w:rPr>
      </w:pPr>
    </w:p>
    <w:p w:rsidR="00DC3004" w:rsidRDefault="008F6B2D" w:rsidP="008F6B2D">
      <w:pPr>
        <w:ind w:firstLine="5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阜新高等专科学校</w:t>
      </w:r>
    </w:p>
    <w:p w:rsidR="008F6B2D" w:rsidRPr="00DC3004" w:rsidRDefault="00A14096" w:rsidP="00A14096">
      <w:pPr>
        <w:ind w:firstLine="5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8F6B2D" w:rsidRPr="00DC3004" w:rsidSect="009D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E1A"/>
    <w:rsid w:val="00034D89"/>
    <w:rsid w:val="00060356"/>
    <w:rsid w:val="000E11BA"/>
    <w:rsid w:val="00141C8B"/>
    <w:rsid w:val="001A5431"/>
    <w:rsid w:val="0022005E"/>
    <w:rsid w:val="00277504"/>
    <w:rsid w:val="00321395"/>
    <w:rsid w:val="003C7AA0"/>
    <w:rsid w:val="00444FB2"/>
    <w:rsid w:val="005C3C19"/>
    <w:rsid w:val="005F0E1A"/>
    <w:rsid w:val="006F5295"/>
    <w:rsid w:val="00746E5C"/>
    <w:rsid w:val="007D2C16"/>
    <w:rsid w:val="008F6B2D"/>
    <w:rsid w:val="00993B19"/>
    <w:rsid w:val="009D71EB"/>
    <w:rsid w:val="00A14096"/>
    <w:rsid w:val="00AB387D"/>
    <w:rsid w:val="00D2341D"/>
    <w:rsid w:val="00DC3004"/>
    <w:rsid w:val="00EB7E8A"/>
    <w:rsid w:val="00ED1F07"/>
    <w:rsid w:val="00ED6A08"/>
    <w:rsid w:val="00F55A8D"/>
    <w:rsid w:val="00F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E8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F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</dc:creator>
  <cp:lastModifiedBy>wd</cp:lastModifiedBy>
  <cp:revision>19</cp:revision>
  <dcterms:created xsi:type="dcterms:W3CDTF">2019-05-21T01:26:00Z</dcterms:created>
  <dcterms:modified xsi:type="dcterms:W3CDTF">2019-05-28T07:42:00Z</dcterms:modified>
</cp:coreProperties>
</file>